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78" w:rsidRPr="00094578" w:rsidRDefault="00683936" w:rsidP="00683936">
      <w:pPr>
        <w:keepNext/>
        <w:keepLines/>
        <w:bidi/>
        <w:spacing w:after="0"/>
        <w:ind w:right="2088"/>
        <w:jc w:val="center"/>
        <w:outlineLvl w:val="0"/>
        <w:rPr>
          <w:rFonts w:ascii="B Titr" w:eastAsia="B Titr" w:hAnsi="B Titr" w:cs="B Titr"/>
          <w:b/>
          <w:color w:val="984806"/>
          <w:sz w:val="40"/>
        </w:rPr>
      </w:pPr>
      <w:r>
        <w:rPr>
          <w:rFonts w:ascii="B Titr" w:eastAsia="B Titr" w:hAnsi="B Titr" w:cs="B Titr"/>
          <w:b/>
          <w:bCs/>
          <w:color w:val="00B0F0"/>
          <w:sz w:val="44"/>
          <w:szCs w:val="44"/>
        </w:rPr>
        <w:t xml:space="preserve">             </w:t>
      </w:r>
      <w:r w:rsidR="00094578" w:rsidRPr="00094578">
        <w:rPr>
          <w:rFonts w:ascii="B Titr" w:eastAsia="B Titr" w:hAnsi="B Titr" w:cs="B Titr"/>
          <w:b/>
          <w:bCs/>
          <w:color w:val="00B0F0"/>
          <w:sz w:val="44"/>
          <w:szCs w:val="44"/>
          <w:rtl/>
        </w:rPr>
        <w:t>طرح دوره دروس غیر ادغام علوم پایه</w:t>
      </w:r>
    </w:p>
    <w:p w:rsidR="00094578" w:rsidRPr="00094578" w:rsidRDefault="00094578" w:rsidP="002C5FBD">
      <w:pPr>
        <w:spacing w:after="0"/>
        <w:ind w:right="135"/>
        <w:rPr>
          <w:rFonts w:ascii="Calibri" w:eastAsia="Calibri" w:hAnsi="Calibri" w:cs="Calibri"/>
          <w:color w:val="000000"/>
        </w:rPr>
      </w:pPr>
      <w:r w:rsidRPr="00094578">
        <w:rPr>
          <w:rFonts w:ascii="B Nazanin" w:eastAsia="B Nazanin" w:hAnsi="B Nazanin" w:cs="B Nazanin"/>
          <w:b/>
          <w:color w:val="000000"/>
          <w:sz w:val="26"/>
        </w:rPr>
        <w:t xml:space="preserve">  </w:t>
      </w:r>
    </w:p>
    <w:p w:rsidR="00094578" w:rsidRPr="00683936" w:rsidRDefault="00094578" w:rsidP="00683936">
      <w:pPr>
        <w:bidi/>
        <w:spacing w:after="5" w:line="252" w:lineRule="auto"/>
        <w:ind w:left="122" w:right="4585" w:hanging="2"/>
        <w:rPr>
          <w:rFonts w:ascii="Calibri" w:eastAsia="Calibri" w:hAnsi="Calibri" w:cs="Calibri"/>
          <w:b/>
          <w:bCs/>
          <w:color w:val="000000"/>
        </w:rPr>
      </w:pPr>
      <w:r w:rsidRPr="00094578">
        <w:rPr>
          <w:rFonts w:ascii="B Nazanin" w:eastAsia="B Nazanin" w:hAnsi="B Nazanin" w:cs="B Nazanin"/>
          <w:b/>
          <w:bCs/>
          <w:color w:val="000000"/>
          <w:sz w:val="26"/>
          <w:szCs w:val="26"/>
          <w:rtl/>
        </w:rPr>
        <w:t xml:space="preserve">هوالحکیم </w:t>
      </w:r>
      <w:bookmarkStart w:id="0" w:name="_GoBack"/>
      <w:bookmarkEnd w:id="0"/>
    </w:p>
    <w:p w:rsidR="00094578" w:rsidRPr="00094578" w:rsidRDefault="00094578" w:rsidP="002C5FBD">
      <w:pPr>
        <w:bidi/>
        <w:spacing w:after="1"/>
        <w:ind w:left="81" w:right="1632" w:hanging="6"/>
        <w:rPr>
          <w:rFonts w:ascii="Calibri" w:eastAsia="Calibri" w:hAnsi="Calibri" w:cs="Calibri"/>
          <w:color w:val="000000"/>
        </w:rPr>
      </w:pPr>
      <w:r w:rsidRPr="00094578">
        <w:rPr>
          <w:rFonts w:ascii="B Nazanin" w:eastAsia="B Nazanin" w:hAnsi="B Nazanin" w:cs="B Nazanin"/>
          <w:b/>
          <w:bCs/>
          <w:color w:val="000000"/>
          <w:sz w:val="26"/>
          <w:szCs w:val="26"/>
          <w:rtl/>
        </w:rPr>
        <w:t xml:space="preserve">دانشکده مجازی و قطب علمی آموزش الکترونیکی پیشرفته در علوم پزشکی </w:t>
      </w:r>
    </w:p>
    <w:p w:rsidR="00094578" w:rsidRPr="00094578" w:rsidRDefault="00094578" w:rsidP="002C5FBD">
      <w:pPr>
        <w:bidi/>
        <w:spacing w:after="1"/>
        <w:ind w:left="81" w:right="1808" w:hanging="6"/>
        <w:rPr>
          <w:rFonts w:ascii="Calibri" w:eastAsia="Calibri" w:hAnsi="Calibri" w:cs="Calibri"/>
          <w:color w:val="000000"/>
        </w:rPr>
      </w:pPr>
      <w:r w:rsidRPr="00094578">
        <w:rPr>
          <w:rFonts w:ascii="B Nazanin" w:eastAsia="B Nazanin" w:hAnsi="B Nazanin" w:cs="B Nazanin"/>
          <w:b/>
          <w:bCs/>
          <w:color w:val="000000"/>
          <w:sz w:val="26"/>
          <w:szCs w:val="26"/>
          <w:rtl/>
        </w:rPr>
        <w:t xml:space="preserve">معاونت آموزشی دانشگاه علوم پزشکی و خدمات بهداشتی درمانی </w:t>
      </w:r>
      <w:r w:rsidRPr="00094578">
        <w:rPr>
          <w:rFonts w:ascii="B Nazanin" w:eastAsia="B Nazanin" w:hAnsi="B Nazanin" w:cs="B Nazanin" w:hint="cs"/>
          <w:b/>
          <w:bCs/>
          <w:color w:val="000000"/>
          <w:sz w:val="26"/>
          <w:szCs w:val="26"/>
          <w:rtl/>
        </w:rPr>
        <w:t>گراش</w:t>
      </w:r>
    </w:p>
    <w:p w:rsidR="00094578" w:rsidRPr="000C76F6" w:rsidRDefault="006C5ABA" w:rsidP="006C5ABA">
      <w:pPr>
        <w:keepNext/>
        <w:keepLines/>
        <w:bidi/>
        <w:spacing w:after="0"/>
        <w:ind w:right="3217"/>
        <w:jc w:val="center"/>
        <w:outlineLvl w:val="0"/>
        <w:rPr>
          <w:rFonts w:ascii="B Titr" w:eastAsia="B Titr" w:hAnsi="B Titr" w:cs="B Titr"/>
          <w:b/>
          <w:color w:val="984806"/>
          <w:sz w:val="40"/>
        </w:rPr>
      </w:pPr>
      <w:r>
        <w:rPr>
          <w:rFonts w:ascii="B Titr" w:eastAsia="B Titr" w:hAnsi="B Titr" w:cs="B Titr"/>
          <w:b/>
          <w:bCs/>
          <w:color w:val="215868"/>
          <w:sz w:val="48"/>
          <w:szCs w:val="48"/>
        </w:rPr>
        <w:t xml:space="preserve">                      </w:t>
      </w:r>
      <w:r w:rsidR="00094578" w:rsidRPr="00094578">
        <w:rPr>
          <w:rFonts w:ascii="B Titr" w:eastAsia="B Titr" w:hAnsi="B Titr" w:cs="B Titr"/>
          <w:b/>
          <w:bCs/>
          <w:color w:val="215868"/>
          <w:sz w:val="48"/>
          <w:szCs w:val="48"/>
          <w:rtl/>
        </w:rPr>
        <w:t xml:space="preserve">طرح دوره «آداب </w:t>
      </w:r>
      <w:r w:rsidR="00094578" w:rsidRPr="00094578">
        <w:rPr>
          <w:rFonts w:ascii="B Titr" w:eastAsia="B Titr" w:hAnsi="B Titr" w:cs="B Titr"/>
          <w:b/>
          <w:bCs/>
          <w:color w:val="215868"/>
          <w:sz w:val="48"/>
          <w:szCs w:val="48"/>
        </w:rPr>
        <w:t>1</w:t>
      </w:r>
      <w:r w:rsidR="00094578" w:rsidRPr="00094578">
        <w:rPr>
          <w:rFonts w:ascii="B Titr" w:eastAsia="B Titr" w:hAnsi="B Titr" w:cs="B Titr"/>
          <w:b/>
          <w:bCs/>
          <w:color w:val="215868"/>
          <w:sz w:val="48"/>
          <w:szCs w:val="48"/>
          <w:rtl/>
        </w:rPr>
        <w:t>»</w:t>
      </w:r>
    </w:p>
    <w:p w:rsidR="00094578" w:rsidRPr="00094578" w:rsidRDefault="00094578" w:rsidP="006C5ABA">
      <w:pPr>
        <w:bidi/>
        <w:spacing w:after="5" w:line="264" w:lineRule="auto"/>
        <w:ind w:left="10" w:hanging="10"/>
        <w:rPr>
          <w:rFonts w:ascii="Calibri" w:eastAsia="Calibri" w:hAnsi="Calibri" w:cs="Calibri"/>
          <w:color w:val="000000"/>
        </w:rPr>
      </w:pPr>
      <w:r w:rsidRPr="00094578">
        <w:rPr>
          <w:rFonts w:ascii="B Nazanin" w:eastAsia="B Nazanin" w:hAnsi="B Nazanin" w:cs="B Nazanin"/>
          <w:b/>
          <w:bCs/>
          <w:color w:val="000000"/>
          <w:sz w:val="26"/>
          <w:szCs w:val="26"/>
          <w:rtl/>
        </w:rPr>
        <w:t xml:space="preserve">جدول شماره </w:t>
      </w:r>
      <w:r w:rsidRPr="00094578">
        <w:rPr>
          <w:rFonts w:ascii="B Nazanin" w:eastAsia="B Nazanin" w:hAnsi="B Nazanin" w:cs="B Nazanin"/>
          <w:b/>
          <w:bCs/>
          <w:color w:val="000000"/>
          <w:sz w:val="26"/>
          <w:szCs w:val="26"/>
        </w:rPr>
        <w:t>0</w:t>
      </w:r>
      <w:r w:rsidRPr="00094578">
        <w:rPr>
          <w:rFonts w:ascii="B Nazanin" w:eastAsia="B Nazanin" w:hAnsi="B Nazanin" w:cs="B Nazanin"/>
          <w:b/>
          <w:bCs/>
          <w:color w:val="000000"/>
          <w:sz w:val="26"/>
          <w:szCs w:val="26"/>
          <w:rtl/>
        </w:rPr>
        <w:t xml:space="preserve">: اطلاعات کلی درس جهت سال تحصیلی </w:t>
      </w:r>
      <w:r w:rsidRPr="00094578">
        <w:rPr>
          <w:rFonts w:ascii="B Nazanin" w:eastAsia="B Nazanin" w:hAnsi="B Nazanin" w:cs="B Nazanin" w:hint="cs"/>
          <w:b/>
          <w:bCs/>
          <w:color w:val="000000"/>
          <w:sz w:val="26"/>
          <w:szCs w:val="26"/>
          <w:rtl/>
        </w:rPr>
        <w:t>1403-1404</w:t>
      </w:r>
    </w:p>
    <w:tbl>
      <w:tblPr>
        <w:tblStyle w:val="TableGrid"/>
        <w:tblW w:w="10229" w:type="dxa"/>
        <w:tblInd w:w="-608" w:type="dxa"/>
        <w:tblCellMar>
          <w:top w:w="5" w:type="dxa"/>
          <w:right w:w="102" w:type="dxa"/>
        </w:tblCellMar>
        <w:tblLook w:val="04A0" w:firstRow="1" w:lastRow="0" w:firstColumn="1" w:lastColumn="0" w:noHBand="0" w:noVBand="1"/>
      </w:tblPr>
      <w:tblGrid>
        <w:gridCol w:w="3956"/>
        <w:gridCol w:w="211"/>
        <w:gridCol w:w="1987"/>
        <w:gridCol w:w="4075"/>
      </w:tblGrid>
      <w:tr w:rsidR="00094578" w:rsidRPr="00094578" w:rsidTr="00D51928">
        <w:trPr>
          <w:trHeight w:val="469"/>
        </w:trPr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right="111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b/>
                <w:bCs/>
                <w:color w:val="000000"/>
                <w:sz w:val="26"/>
                <w:szCs w:val="26"/>
                <w:rtl/>
              </w:rPr>
              <w:t xml:space="preserve">اطلاعات درس </w:t>
            </w:r>
          </w:p>
        </w:tc>
      </w:tr>
      <w:tr w:rsidR="00094578" w:rsidRPr="00094578" w:rsidTr="00D51928">
        <w:trPr>
          <w:trHeight w:val="422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507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 xml:space="preserve">تعداد واحد: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</w:rPr>
              <w:t>5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/. واحد عملی </w:t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szCs w:val="26"/>
                <w:rtl/>
              </w:rPr>
              <w:t>(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szCs w:val="26"/>
                <w:rtl/>
              </w:rPr>
              <w:t>17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ساعت </w:t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szCs w:val="26"/>
                <w:rtl/>
              </w:rPr>
              <w:t>)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6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left="3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 xml:space="preserve">نام درس: </w:t>
            </w:r>
            <w:r w:rsidRPr="00094578">
              <w:rPr>
                <w:rFonts w:ascii="B Nazanin" w:eastAsia="B Nazanin" w:hAnsi="B Nazanin" w:cs="B Nazanin"/>
                <w:b/>
                <w:bCs/>
                <w:color w:val="215868"/>
                <w:sz w:val="26"/>
                <w:szCs w:val="26"/>
                <w:rtl/>
              </w:rPr>
              <w:t xml:space="preserve">آداب </w:t>
            </w:r>
            <w:r w:rsidRPr="00094578">
              <w:rPr>
                <w:rFonts w:ascii="B Nazanin" w:eastAsia="B Nazanin" w:hAnsi="B Nazanin" w:cs="B Nazanin" w:hint="cs"/>
                <w:b/>
                <w:bCs/>
                <w:color w:val="215868"/>
                <w:sz w:val="26"/>
                <w:szCs w:val="26"/>
                <w:rtl/>
              </w:rPr>
              <w:t>1</w:t>
            </w:r>
          </w:p>
        </w:tc>
      </w:tr>
      <w:tr w:rsidR="00094578" w:rsidRPr="00094578" w:rsidTr="00D51928">
        <w:trPr>
          <w:trHeight w:val="422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2105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پیش نیاز درس:  ندارد                                  </w:t>
            </w:r>
          </w:p>
        </w:tc>
        <w:tc>
          <w:tcPr>
            <w:tcW w:w="6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tabs>
                <w:tab w:val="center" w:pos="4781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گروه هدف:</w:t>
            </w:r>
            <w:r w:rsidRPr="00094578">
              <w:rPr>
                <w:rFonts w:ascii="Times New Roman" w:hAnsi="Times New Roman" w:cs="Times New Roman"/>
                <w:b/>
                <w:bCs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دانشجویان پزشکی                               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</w:tr>
      <w:tr w:rsidR="00094578" w:rsidRPr="00094578" w:rsidTr="00D51928">
        <w:trPr>
          <w:trHeight w:val="805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tabs>
                <w:tab w:val="center" w:pos="1312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شماره درس: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  <w:tc>
          <w:tcPr>
            <w:tcW w:w="6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110" w:firstLine="4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گروه آموزشی ارائه دهنده درس: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مرکز مطالعات و توسعه آموزش پزشکی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94578" w:rsidRPr="00094578" w:rsidTr="00D51928">
        <w:trPr>
          <w:trHeight w:val="470"/>
        </w:trPr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right="110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b/>
                <w:bCs/>
                <w:color w:val="000000"/>
                <w:sz w:val="26"/>
                <w:szCs w:val="26"/>
                <w:rtl/>
              </w:rPr>
              <w:t xml:space="preserve">اطلاعات استاد مسئول درس </w:t>
            </w:r>
          </w:p>
        </w:tc>
      </w:tr>
      <w:tr w:rsidR="00094578" w:rsidRPr="00094578" w:rsidTr="00D51928">
        <w:trPr>
          <w:trHeight w:val="42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left="5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گروه آموزشی: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آموزش پزشکی </w:t>
            </w:r>
          </w:p>
        </w:tc>
        <w:tc>
          <w:tcPr>
            <w:tcW w:w="2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538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 xml:space="preserve">مرتبه علمی: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58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نام و نام خانوادگی:</w:t>
            </w:r>
            <w:r w:rsidRPr="00094578">
              <w:rPr>
                <w:rFonts w:ascii="Times New Roman" w:hAnsi="Times New Roman" w:cs="Times New Roman"/>
                <w:b/>
                <w:bCs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</w:p>
        </w:tc>
      </w:tr>
      <w:tr w:rsidR="00094578" w:rsidRPr="00094578" w:rsidTr="00D51928">
        <w:trPr>
          <w:trHeight w:val="1965"/>
        </w:trPr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left="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اطلاعات تماس: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bidi/>
              <w:ind w:left="3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نشانی محل کار: </w:t>
            </w:r>
          </w:p>
          <w:p w:rsidR="00094578" w:rsidRPr="00094578" w:rsidRDefault="00094578" w:rsidP="00EF1982">
            <w:pPr>
              <w:spacing w:line="283" w:lineRule="auto"/>
              <w:ind w:left="6803" w:hanging="175"/>
              <w:jc w:val="right"/>
              <w:rPr>
                <w:rFonts w:ascii="Arial" w:eastAsia="Arial" w:hAnsi="Arial" w:cs="Arial"/>
                <w:color w:val="000000"/>
                <w:sz w:val="24"/>
                <w:rtl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</w:rPr>
              <w:t>: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ایمیل</w:t>
            </w:r>
          </w:p>
          <w:p w:rsidR="00094578" w:rsidRPr="00094578" w:rsidRDefault="00094578" w:rsidP="006C5ABA">
            <w:pPr>
              <w:spacing w:line="283" w:lineRule="auto"/>
              <w:ind w:left="6803" w:hanging="175"/>
              <w:jc w:val="right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</w:rPr>
              <w:t xml:space="preserve">  :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تلفن محل کار</w:t>
            </w:r>
            <w:r w:rsidRPr="00094578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  <w:p w:rsidR="00094578" w:rsidRPr="00094578" w:rsidRDefault="00094578" w:rsidP="002C5FBD">
            <w:pPr>
              <w:bidi/>
              <w:ind w:left="4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ساعات دسترسی به استاد.................................... </w:t>
            </w:r>
          </w:p>
        </w:tc>
      </w:tr>
      <w:tr w:rsidR="00094578" w:rsidRPr="00094578" w:rsidTr="00D51928">
        <w:trPr>
          <w:trHeight w:val="469"/>
        </w:trPr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right="108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b/>
                <w:bCs/>
                <w:color w:val="000000"/>
                <w:sz w:val="26"/>
                <w:szCs w:val="26"/>
                <w:rtl/>
              </w:rPr>
              <w:t xml:space="preserve">اطلاعات استاد همكار درس </w:t>
            </w:r>
          </w:p>
        </w:tc>
      </w:tr>
      <w:tr w:rsidR="00094578" w:rsidRPr="00094578" w:rsidTr="00D51928">
        <w:trPr>
          <w:trHeight w:val="420"/>
        </w:trPr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left="5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گروه آموزشی: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.اخلاق پزشکی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12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مرتبه علمی:</w:t>
            </w:r>
            <w:r w:rsidRPr="00094578">
              <w:rPr>
                <w:rFonts w:ascii="Times New Roman" w:hAnsi="Times New Roman" w:cs="Times New Roman"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450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نام و نام خانوادگی:</w:t>
            </w:r>
            <w:r w:rsidRPr="00094578">
              <w:rPr>
                <w:rFonts w:ascii="Times New Roman" w:hAnsi="Times New Roman" w:cs="Times New Roman"/>
                <w:b/>
                <w:bCs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94578" w:rsidRPr="00094578" w:rsidTr="00D51928">
        <w:trPr>
          <w:trHeight w:val="1598"/>
        </w:trPr>
        <w:tc>
          <w:tcPr>
            <w:tcW w:w="10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left="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اطلاعات تماس: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bidi/>
              <w:ind w:right="1726" w:firstLine="1"/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</w:pPr>
            <w:r w:rsidRPr="0009457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نشانی محل کار: </w:t>
            </w:r>
          </w:p>
          <w:p w:rsidR="00094578" w:rsidRPr="00094578" w:rsidRDefault="00094578" w:rsidP="002C5FBD">
            <w:pPr>
              <w:bidi/>
              <w:ind w:right="1726" w:firstLine="1"/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</w:pPr>
            <w:r w:rsidRPr="0009457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ایمیل:                                       </w:t>
            </w:r>
          </w:p>
          <w:p w:rsidR="00094578" w:rsidRPr="00094578" w:rsidRDefault="00094578" w:rsidP="002C5FBD">
            <w:pPr>
              <w:bidi/>
              <w:ind w:right="1726" w:firstLine="1"/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تلفن محل کار: </w:t>
            </w:r>
          </w:p>
          <w:p w:rsidR="00094578" w:rsidRPr="00094578" w:rsidRDefault="00094578" w:rsidP="002C5FBD">
            <w:pPr>
              <w:bidi/>
              <w:ind w:right="1726" w:firstLine="1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ساعات دسترسی به استاد .............................. </w:t>
            </w:r>
          </w:p>
        </w:tc>
      </w:tr>
    </w:tbl>
    <w:p w:rsidR="00094578" w:rsidRPr="00094578" w:rsidRDefault="00094578" w:rsidP="002C5FBD">
      <w:pPr>
        <w:spacing w:after="0"/>
        <w:ind w:right="135"/>
        <w:rPr>
          <w:rFonts w:ascii="B Nazanin" w:eastAsia="B Nazanin" w:hAnsi="B Nazanin" w:cs="B Nazanin"/>
          <w:b/>
          <w:color w:val="000000"/>
          <w:sz w:val="26"/>
        </w:rPr>
      </w:pPr>
      <w:r w:rsidRPr="00094578">
        <w:rPr>
          <w:rFonts w:ascii="B Nazanin" w:eastAsia="B Nazanin" w:hAnsi="B Nazanin" w:cs="B Nazanin"/>
          <w:b/>
          <w:color w:val="000000"/>
          <w:sz w:val="26"/>
        </w:rPr>
        <w:br w:type="page"/>
      </w:r>
    </w:p>
    <w:tbl>
      <w:tblPr>
        <w:tblStyle w:val="GridTable1Light-Accent11"/>
        <w:tblpPr w:vertAnchor="text" w:tblpX="-519" w:tblpY="-11546"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094578" w:rsidRPr="00094578" w:rsidTr="000C7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:rsidR="00094578" w:rsidRPr="00094578" w:rsidRDefault="00094578" w:rsidP="002C5FBD">
            <w:pPr>
              <w:bidi/>
              <w:ind w:right="65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color w:val="000000"/>
                <w:sz w:val="26"/>
                <w:szCs w:val="26"/>
                <w:rtl/>
              </w:rPr>
              <w:lastRenderedPageBreak/>
              <w:t xml:space="preserve">معرفي درس </w:t>
            </w:r>
            <w:r w:rsidRPr="00094578">
              <w:rPr>
                <w:rFonts w:ascii="B Titr" w:eastAsia="B Titr" w:hAnsi="B Titr" w:cs="B Titr" w:hint="cs"/>
                <w:color w:val="000000"/>
                <w:sz w:val="26"/>
                <w:szCs w:val="26"/>
                <w:rtl/>
              </w:rPr>
              <w:t>(</w:t>
            </w:r>
            <w:r w:rsidRPr="00094578">
              <w:rPr>
                <w:rFonts w:ascii="B Titr" w:eastAsia="B Titr" w:hAnsi="B Titr" w:cs="B Titr"/>
                <w:color w:val="000000"/>
                <w:sz w:val="26"/>
                <w:szCs w:val="26"/>
                <w:rtl/>
              </w:rPr>
              <w:t>با توجه به اهداف کاربردي و کوریكولوم</w:t>
            </w:r>
            <w:r w:rsidRPr="00094578">
              <w:rPr>
                <w:rFonts w:ascii="B Titr" w:eastAsia="B Titr" w:hAnsi="B Titr" w:cs="B Titr" w:hint="cs"/>
                <w:color w:val="000000"/>
                <w:sz w:val="26"/>
                <w:szCs w:val="26"/>
                <w:rtl/>
              </w:rPr>
              <w:t>)</w:t>
            </w:r>
            <w:r w:rsidRPr="00094578">
              <w:rPr>
                <w:rFonts w:ascii="B Titr" w:eastAsia="B Titr" w:hAnsi="B Titr" w:cs="B Titr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94578" w:rsidRPr="00094578" w:rsidTr="000C76F6">
        <w:trPr>
          <w:trHeight w:val="2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:rsidR="00094578" w:rsidRPr="00094578" w:rsidRDefault="00094578" w:rsidP="002C5FBD">
            <w:pPr>
              <w:bidi/>
              <w:ind w:left="1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مجموعه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توانمندی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مورد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انتظار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از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آموختگان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دوره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پزشکی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عمومی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آشنا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باشد.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bidi/>
              <w:ind w:left="1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مفاهیم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اخلاقی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اصول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رفتار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حرفه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طب آشنا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شود.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bidi/>
              <w:ind w:left="1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اصول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یادگیری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برنامه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ریزی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موثر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آشنا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باشد.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bidi/>
              <w:ind w:left="1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پایه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مهارتهای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ارتباط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فردی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آشنا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باشد.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bidi/>
              <w:ind w:left="1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مهارت 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مطالعه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مدیریت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زمان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تنظیم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فعالیت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آموزش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خود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کار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ببندد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tabs>
                <w:tab w:val="center" w:pos="6673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با </w:t>
            </w:r>
            <w:r w:rsidRPr="00094578">
              <w:rPr>
                <w:rFonts w:ascii="Arial" w:eastAsia="Arial" w:hAnsi="Arial" w:cs="Arial"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استفاده از مهارت مدیریت زمان و مطالعه، برنامه موثری برای یادگیری ارایه دهد.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</w:tr>
      <w:tr w:rsidR="00094578" w:rsidRPr="00094578" w:rsidTr="000C76F6">
        <w:trPr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:rsidR="00094578" w:rsidRPr="00094578" w:rsidRDefault="00094578" w:rsidP="002C5FBD">
            <w:pPr>
              <w:bidi/>
              <w:ind w:right="64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color w:val="000000"/>
                <w:sz w:val="26"/>
                <w:szCs w:val="26"/>
                <w:rtl/>
              </w:rPr>
              <w:t xml:space="preserve">اهداف درس </w:t>
            </w:r>
          </w:p>
        </w:tc>
      </w:tr>
      <w:tr w:rsidR="00094578" w:rsidRPr="00094578" w:rsidTr="000C76F6">
        <w:trPr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:rsidR="00094578" w:rsidRPr="00094578" w:rsidRDefault="00094578" w:rsidP="002C5FBD">
            <w:pPr>
              <w:bidi/>
              <w:ind w:left="5" w:right="62" w:hanging="5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هدف کلی: ایجاد آداب و مهارت جهت رسیدن به توانمندی یک پزشک عمومی و آشنایی دانشجو با مفاهیم آداب پزشکی و اخلاق پزشکی ، آشنایی  و تمرین مهارت های مطالعه ، مهارت</w:t>
            </w:r>
            <w:r w:rsidRPr="00094578">
              <w:rPr>
                <w:rFonts w:ascii="Times New Roman" w:hAnsi="Times New Roman" w:cs="Times New Roman"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های ارتباطی ، مدیریت زمان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94578" w:rsidRPr="00094578" w:rsidTr="000C76F6">
        <w:trPr>
          <w:trHeight w:val="10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</w:tcPr>
          <w:p w:rsidR="00094578" w:rsidRPr="00E67DD7" w:rsidRDefault="00094578" w:rsidP="002C5FBD">
            <w:pPr>
              <w:tabs>
                <w:tab w:val="center" w:pos="1815"/>
              </w:tabs>
              <w:bidi/>
              <w:spacing w:after="1"/>
              <w:rPr>
                <w:rFonts w:ascii="Calibri" w:eastAsia="Calibri" w:hAnsi="Calibri" w:cs="Calibri"/>
                <w:b w:val="0"/>
                <w:bCs w:val="0"/>
                <w:color w:val="000000"/>
              </w:rPr>
            </w:pPr>
            <w:r w:rsidRPr="00E67DD7">
              <w:rPr>
                <w:rFonts w:ascii="B Nazanin" w:eastAsia="B Nazanin" w:hAnsi="B Nazanin" w:cs="B Nazanin"/>
                <w:b w:val="0"/>
                <w:bCs w:val="0"/>
                <w:color w:val="000000"/>
                <w:sz w:val="26"/>
                <w:szCs w:val="26"/>
                <w:rtl/>
              </w:rPr>
              <w:t>اهداف اختصاصی:</w:t>
            </w:r>
            <w:r w:rsidRPr="00E67DD7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  <w:p w:rsidR="00094578" w:rsidRPr="00E67DD7" w:rsidRDefault="00094578" w:rsidP="002C5FBD">
            <w:pPr>
              <w:bidi/>
              <w:ind w:left="1"/>
              <w:rPr>
                <w:rFonts w:ascii="Calibri" w:eastAsia="Calibri" w:hAnsi="Calibri" w:cs="Calibri"/>
                <w:b w:val="0"/>
                <w:bCs w:val="0"/>
                <w:color w:val="000000"/>
              </w:rPr>
            </w:pPr>
            <w:r w:rsidRPr="00E67DD7">
              <w:rPr>
                <w:rFonts w:ascii="B Nazanin" w:eastAsia="B Nazanin" w:hAnsi="B Nazanin" w:cs="B Nazanin"/>
                <w:b w:val="0"/>
                <w:bCs w:val="0"/>
                <w:color w:val="000000"/>
                <w:sz w:val="26"/>
                <w:szCs w:val="26"/>
                <w:rtl/>
              </w:rPr>
              <w:t xml:space="preserve">اهداف شناختی: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بتواند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اهداف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دروس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اداب پزشکی</w:t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szCs w:val="26"/>
                <w:rtl/>
              </w:rPr>
              <w:t>1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توضیح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دهد.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دانشجو بتواند اهداف درس مرتبط به اخلاق پزشکی را توضیح دهد.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انتظاراتی که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از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درس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وجود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دارد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را توضیح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دهد.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بتواند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روند ارزیابی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درس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بیان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کند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به درس تمایل و انگیزه داشته باشد.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نقش خود را به عنوان پزشک توضیح دهد.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به جایگاه حرفه ای خود حساسیت نشان دهد.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E67DD7" w:rsidRDefault="00094578" w:rsidP="002C5FBD">
            <w:pPr>
              <w:tabs>
                <w:tab w:val="center" w:pos="1567"/>
              </w:tabs>
              <w:bidi/>
              <w:rPr>
                <w:rFonts w:ascii="Calibri" w:eastAsia="Calibri" w:hAnsi="Calibri" w:cs="Calibri"/>
                <w:b w:val="0"/>
                <w:bCs w:val="0"/>
                <w:color w:val="000000"/>
              </w:rPr>
            </w:pPr>
            <w:r w:rsidRPr="00E67DD7">
              <w:rPr>
                <w:rFonts w:ascii="B Nazanin" w:eastAsia="B Nazanin" w:hAnsi="B Nazanin" w:cs="B Nazanin"/>
                <w:b w:val="0"/>
                <w:bCs w:val="0"/>
                <w:color w:val="000000"/>
                <w:sz w:val="26"/>
                <w:szCs w:val="26"/>
                <w:rtl/>
              </w:rPr>
              <w:t>اهداف مهارتی:</w:t>
            </w:r>
            <w:r w:rsidRPr="00E67DD7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قوانین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حاکم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یادگیری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ذکر مثال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توضیح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دهد.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بتواند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انواع حافظه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فعالیتهای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مرتبط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هر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یک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 اصول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بهبود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حافظه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سبکهای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مطالعه را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توضیح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دهد.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مهارت های مطالعه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اهمیت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دهد.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دانشجو مهارت تندخوانی را در مطالعه استفاده نماید.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فعالیتهای تحصیلی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خود از مدیریت زمان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استفاده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نماید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مهارت ارتباط کلامی و غیرکلامی را رعایت نماید.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مهارت ارتباط موثر را توضیح دهد.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نقض مهارت بین فردی را شناسایی کند.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بتواند در ارتباطات با استادان مهارت ارتباطی موثر را نشان دهد.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bidi/>
              <w:ind w:left="1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Arial" w:eastAsia="Arial" w:hAnsi="Arial" w:cs="Arial"/>
                <w:color w:val="000000"/>
                <w:sz w:val="26"/>
                <w:szCs w:val="26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-دانشجو مهارت گوش دادن فعال را به کار گیرد. </w:t>
            </w:r>
          </w:p>
          <w:p w:rsidR="00094578" w:rsidRPr="00E67DD7" w:rsidRDefault="00094578" w:rsidP="002C5FBD">
            <w:pPr>
              <w:tabs>
                <w:tab w:val="center" w:pos="1574"/>
              </w:tabs>
              <w:bidi/>
              <w:rPr>
                <w:rFonts w:ascii="Calibri" w:eastAsia="Calibri" w:hAnsi="Calibri" w:cs="Calibri"/>
                <w:b w:val="0"/>
                <w:bCs w:val="0"/>
                <w:color w:val="000000"/>
              </w:rPr>
            </w:pPr>
            <w:r w:rsidRPr="00E67DD7">
              <w:rPr>
                <w:rFonts w:ascii="B Nazanin" w:eastAsia="B Nazanin" w:hAnsi="B Nazanin" w:cs="B Nazanin"/>
                <w:b w:val="0"/>
                <w:bCs w:val="0"/>
                <w:color w:val="000000"/>
                <w:sz w:val="26"/>
                <w:szCs w:val="26"/>
                <w:rtl/>
              </w:rPr>
              <w:t>اهداف نگرشی:</w:t>
            </w:r>
            <w:r w:rsidRPr="00E67DD7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بتواند نقش خود را به عنوان دانشجوی</w:t>
            </w:r>
            <w:r w:rsidRPr="00094578">
              <w:rPr>
                <w:rFonts w:ascii="Times New Roman" w:hAnsi="Times New Roman" w:cs="Times New Roman"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پزشکی</w:t>
            </w:r>
            <w:r w:rsidRPr="00094578">
              <w:rPr>
                <w:rFonts w:ascii="Times New Roman" w:hAnsi="Times New Roman" w:cs="Times New Roman"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توضیح دهد.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جایگاه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حرفه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ای و حساسیت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اخلاقی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رشته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پزشکی توجه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کند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نسبت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درس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علاقه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نشان دهد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1"/>
              </w:numPr>
              <w:bidi/>
              <w:ind w:hanging="10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به ظاهر مناسب و رفتار دانشجو توجه کند.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</w:tbl>
    <w:p w:rsidR="00094578" w:rsidRPr="00D51928" w:rsidRDefault="00094578" w:rsidP="002C5FBD">
      <w:pPr>
        <w:bidi/>
        <w:spacing w:after="5" w:line="250" w:lineRule="auto"/>
        <w:ind w:left="130" w:right="2" w:hanging="10"/>
        <w:rPr>
          <w:rFonts w:ascii="B Nazanin" w:eastAsia="B Nazanin" w:hAnsi="B Nazanin" w:cs="B Nazanin"/>
          <w:color w:val="000000"/>
          <w:sz w:val="26"/>
          <w:szCs w:val="26"/>
        </w:rPr>
      </w:pPr>
      <w:r w:rsidRPr="00094578">
        <w:rPr>
          <w:rFonts w:ascii="B Nazanin" w:eastAsia="B Nazanin" w:hAnsi="B Nazanin" w:cs="B Nazanin"/>
          <w:color w:val="000000"/>
          <w:sz w:val="26"/>
          <w:szCs w:val="26"/>
          <w:rtl/>
        </w:rPr>
        <w:br w:type="page"/>
      </w:r>
    </w:p>
    <w:tbl>
      <w:tblPr>
        <w:tblStyle w:val="TableGrid"/>
        <w:tblpPr w:leftFromText="180" w:rightFromText="180" w:horzAnchor="margin" w:tblpXSpec="center" w:tblpY="-610"/>
        <w:tblW w:w="10448" w:type="dxa"/>
        <w:tblInd w:w="0" w:type="dxa"/>
        <w:tblCellMar>
          <w:top w:w="3" w:type="dxa"/>
          <w:right w:w="103" w:type="dxa"/>
        </w:tblCellMar>
        <w:tblLook w:val="04A0" w:firstRow="1" w:lastRow="0" w:firstColumn="1" w:lastColumn="0" w:noHBand="0" w:noVBand="1"/>
      </w:tblPr>
      <w:tblGrid>
        <w:gridCol w:w="1015"/>
        <w:gridCol w:w="7221"/>
        <w:gridCol w:w="2212"/>
      </w:tblGrid>
      <w:tr w:rsidR="00094578" w:rsidRPr="00094578" w:rsidTr="00485BDC">
        <w:trPr>
          <w:trHeight w:val="1496"/>
        </w:trPr>
        <w:tc>
          <w:tcPr>
            <w:tcW w:w="10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numPr>
                <w:ilvl w:val="0"/>
                <w:numId w:val="2"/>
              </w:numPr>
              <w:bidi/>
              <w:ind w:hanging="100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lastRenderedPageBreak/>
              <w:t>دانشجو اصول اخلاق پزشکی را بیان کند.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2"/>
              </w:numPr>
              <w:bidi/>
              <w:ind w:hanging="100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مصادیق رعایت نکردن اخلاق را رعایت کند.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2"/>
              </w:numPr>
              <w:bidi/>
              <w:ind w:hanging="100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 اصول اخلاق پزشکی را ذکر نماید.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numPr>
                <w:ilvl w:val="0"/>
                <w:numId w:val="2"/>
              </w:numPr>
              <w:bidi/>
              <w:ind w:hanging="100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دانشجو تکالیف خود را به موقع ارایه دهد. </w:t>
            </w:r>
          </w:p>
        </w:tc>
      </w:tr>
      <w:tr w:rsidR="00094578" w:rsidRPr="00094578" w:rsidTr="00485BDC">
        <w:trPr>
          <w:trHeight w:val="454"/>
        </w:trPr>
        <w:tc>
          <w:tcPr>
            <w:tcW w:w="10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right="11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b/>
                <w:bCs/>
                <w:color w:val="000000"/>
                <w:sz w:val="26"/>
                <w:szCs w:val="26"/>
                <w:rtl/>
              </w:rPr>
              <w:t xml:space="preserve">روش ارائه درس </w:t>
            </w:r>
          </w:p>
        </w:tc>
      </w:tr>
      <w:tr w:rsidR="00094578" w:rsidRPr="00094578" w:rsidTr="00485BDC">
        <w:trPr>
          <w:trHeight w:val="3432"/>
        </w:trPr>
        <w:tc>
          <w:tcPr>
            <w:tcW w:w="10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left="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راهبرد آموزشی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 </w:t>
            </w:r>
          </w:p>
          <w:p w:rsidR="00094578" w:rsidRPr="00094578" w:rsidRDefault="00094578" w:rsidP="002C5FBD">
            <w:pPr>
              <w:bidi/>
              <w:spacing w:after="11" w:line="250" w:lineRule="auto"/>
              <w:ind w:right="185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درس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شیوه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تدریس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گروهی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رویکرد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آموزشی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یادگیری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ترکیبی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ارائه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شود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.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ترم،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محتوای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کل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دوره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سامانه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نوید بارگزاری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شود. دوره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صورت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کاملاً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حضوری و کارگاهی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باشد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  <w:r w:rsidRPr="00094578">
              <w:rPr>
                <w:rFonts w:ascii="B Nazanin" w:eastAsia="B Nazanin" w:hAnsi="B Nazanin" w:cs="B Nazanin"/>
                <w:color w:val="FF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bidi/>
              <w:spacing w:after="6"/>
              <w:ind w:left="3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 xml:space="preserve">روش تدریس حضوری </w:t>
            </w:r>
          </w:p>
          <w:p w:rsidR="00094578" w:rsidRPr="00094578" w:rsidRDefault="00094578" w:rsidP="002C5FBD">
            <w:pPr>
              <w:bidi/>
              <w:spacing w:line="272" w:lineRule="auto"/>
              <w:ind w:right="1469" w:firstLine="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کار درکارگاه های از پیش تنظیم شده و ارایه اسلاید، جلسه پرسش و پاسخ</w:t>
            </w:r>
            <w:r w:rsidRPr="00094578">
              <w:rPr>
                <w:rFonts w:ascii="Times New Roman" w:hAnsi="Times New Roman" w:cs="Times New Roman"/>
                <w:color w:val="000000"/>
                <w:sz w:val="37"/>
                <w:szCs w:val="37"/>
                <w:vertAlign w:val="superscript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و </w:t>
            </w:r>
            <w:r w:rsidRPr="00094578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P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14"/>
              </w:rPr>
              <w:t>roblem Base Learning</w:t>
            </w: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 xml:space="preserve"> روش تدریس الکترونیکی  </w:t>
            </w:r>
          </w:p>
          <w:p w:rsidR="00094578" w:rsidRPr="00094578" w:rsidRDefault="00094578" w:rsidP="002C5FBD">
            <w:pPr>
              <w:bidi/>
              <w:ind w:right="18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محتوای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دوره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طور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کامل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سامانه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نوید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صورت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فیلم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بارگزاری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شود. این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فیلم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ها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جهت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یادگیری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بهتر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دانشجویان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گرامی،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قبل از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شروع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آموزش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حضوری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ارائه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شود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.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دانشجویان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برای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آمادگی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کلاس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حضوری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فیلم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مورد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نظر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را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مشاهده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کرده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کلاس عملی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تحت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ارزشیابی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قرار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گیرد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>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</w:tc>
      </w:tr>
      <w:tr w:rsidR="00094578" w:rsidRPr="00094578" w:rsidTr="00485BDC">
        <w:trPr>
          <w:trHeight w:val="453"/>
        </w:trPr>
        <w:tc>
          <w:tcPr>
            <w:tcW w:w="10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right="110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b/>
                <w:bCs/>
                <w:color w:val="000000"/>
                <w:sz w:val="26"/>
                <w:szCs w:val="26"/>
                <w:rtl/>
              </w:rPr>
              <w:t xml:space="preserve">منابع آموزشي </w:t>
            </w:r>
          </w:p>
        </w:tc>
      </w:tr>
      <w:tr w:rsidR="00094578" w:rsidRPr="00094578" w:rsidTr="00485BDC">
        <w:trPr>
          <w:trHeight w:val="1919"/>
        </w:trPr>
        <w:tc>
          <w:tcPr>
            <w:tcW w:w="10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tabs>
                <w:tab w:val="center" w:pos="2099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منابع آموزشی اصلی:</w:t>
            </w:r>
            <w:r w:rsidRPr="0009457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  <w:p w:rsidR="00094578" w:rsidRPr="00094578" w:rsidRDefault="00094578" w:rsidP="002C5FBD">
            <w:pPr>
              <w:bidi/>
              <w:spacing w:after="20"/>
              <w:ind w:left="1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اسلایدهای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تدریس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شده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کلاس.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 xml:space="preserve"> </w:t>
            </w:r>
          </w:p>
          <w:p w:rsidR="00094578" w:rsidRPr="00094578" w:rsidRDefault="00094578" w:rsidP="002C5FBD">
            <w:pPr>
              <w:spacing w:after="66"/>
              <w:ind w:left="105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Times New Roman" w:hAnsi="Times New Roman" w:cs="Times New Roman"/>
                <w:color w:val="000000"/>
                <w:sz w:val="24"/>
              </w:rPr>
              <w:t>Teaching and assessing communication skills in medical undergraduate training, Tejinder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</w:rPr>
              <w:t>.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094578" w:rsidRPr="00094578" w:rsidRDefault="00094578" w:rsidP="002C5FBD">
            <w:pPr>
              <w:bidi/>
              <w:ind w:left="2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 xml:space="preserve">منابع آموزشی کمکی: </w:t>
            </w:r>
          </w:p>
          <w:p w:rsidR="00094578" w:rsidRPr="00094578" w:rsidRDefault="00094578" w:rsidP="002C5FBD">
            <w:pPr>
              <w:tabs>
                <w:tab w:val="center" w:pos="6784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مهارت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های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ارتباطی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پزشکی،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مارگریت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لوید،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ترجمه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: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دکتر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احمدضا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زمانی،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</w:rPr>
              <w:t>2424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.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</w:tr>
      <w:tr w:rsidR="00094578" w:rsidRPr="00094578" w:rsidTr="00485BDC">
        <w:trPr>
          <w:trHeight w:val="453"/>
        </w:trPr>
        <w:tc>
          <w:tcPr>
            <w:tcW w:w="10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right="108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b/>
                <w:bCs/>
                <w:color w:val="000000"/>
                <w:sz w:val="26"/>
                <w:szCs w:val="26"/>
                <w:rtl/>
              </w:rPr>
              <w:t xml:space="preserve">تجهیزات و امكانات آموزشي </w:t>
            </w:r>
          </w:p>
        </w:tc>
      </w:tr>
      <w:tr w:rsidR="00094578" w:rsidRPr="00094578" w:rsidTr="00485BDC">
        <w:trPr>
          <w:trHeight w:val="421"/>
        </w:trPr>
        <w:tc>
          <w:tcPr>
            <w:tcW w:w="10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left="8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Arial" w:eastAsia="Arial" w:hAnsi="Arial" w:cs="Arial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094578" w:rsidRPr="00094578" w:rsidTr="00485BDC">
        <w:trPr>
          <w:trHeight w:val="45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right="109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b/>
                <w:bCs/>
                <w:color w:val="000000"/>
                <w:sz w:val="26"/>
                <w:szCs w:val="26"/>
                <w:rtl/>
              </w:rPr>
              <w:t xml:space="preserve">نمره 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right="106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b/>
                <w:bCs/>
                <w:color w:val="000000"/>
                <w:sz w:val="26"/>
                <w:szCs w:val="26"/>
                <w:rtl/>
              </w:rPr>
              <w:t xml:space="preserve">شیوه ارزشیابي دانشجو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bidi/>
              <w:ind w:right="173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Titr" w:eastAsia="B Titr" w:hAnsi="B Titr" w:cs="B Titr"/>
                <w:b/>
                <w:bCs/>
                <w:color w:val="000000"/>
                <w:sz w:val="26"/>
                <w:szCs w:val="26"/>
                <w:rtl/>
              </w:rPr>
              <w:t xml:space="preserve">نوع ارزشیابي </w:t>
            </w:r>
          </w:p>
        </w:tc>
      </w:tr>
      <w:tr w:rsidR="00094578" w:rsidRPr="00094578" w:rsidTr="00485BDC">
        <w:trPr>
          <w:trHeight w:val="120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94578" w:rsidRPr="00094578" w:rsidRDefault="00094578" w:rsidP="002C5FBD">
            <w:pPr>
              <w:tabs>
                <w:tab w:val="center" w:pos="512"/>
              </w:tabs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ab/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rtl/>
              </w:rPr>
              <w:t>2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94578" w:rsidRPr="00094578" w:rsidRDefault="00094578" w:rsidP="002C5FBD">
            <w:pPr>
              <w:tabs>
                <w:tab w:val="center" w:pos="3525"/>
                <w:tab w:val="center" w:pos="6194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Calibri" w:eastAsia="Calibri" w:hAnsi="Calibri" w:cs="Calibri"/>
                <w:color w:val="000000"/>
                <w:rtl/>
              </w:rPr>
              <w:tab/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کار در گروه کوجک با هدایت مدرس  و ارایه نتایج در هر گروه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spacing w:after="2" w:line="258" w:lineRule="auto"/>
              <w:ind w:left="66" w:right="397" w:hanging="66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 xml:space="preserve">ارزشیابی تکوینی </w:t>
            </w:r>
          </w:p>
          <w:p w:rsidR="00094578" w:rsidRPr="00094578" w:rsidRDefault="00094578" w:rsidP="002C5FBD">
            <w:pPr>
              <w:tabs>
                <w:tab w:val="center" w:pos="1460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)میان دوره(</w:t>
            </w:r>
            <w:r w:rsidRPr="0009457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</w:tr>
      <w:tr w:rsidR="00094578" w:rsidRPr="00094578" w:rsidTr="00485BDC">
        <w:trPr>
          <w:trHeight w:val="4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tabs>
                <w:tab w:val="center" w:pos="513"/>
              </w:tabs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ab/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rtl/>
              </w:rPr>
              <w:t>6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tabs>
                <w:tab w:val="center" w:pos="3524"/>
                <w:tab w:val="center" w:pos="4756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Calibri" w:eastAsia="Calibri" w:hAnsi="Calibri" w:cs="Calibri"/>
                <w:color w:val="000000"/>
                <w:rtl/>
              </w:rPr>
              <w:tab/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حضور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در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جلسات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کلاسی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94578" w:rsidRPr="00094578" w:rsidRDefault="00094578" w:rsidP="002C5FBD">
            <w:pPr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ارزشیابی پایانی )پایان دوره(</w:t>
            </w:r>
            <w:r w:rsidRPr="0009457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</w:tr>
      <w:tr w:rsidR="00094578" w:rsidRPr="00094578" w:rsidTr="00485BDC">
        <w:trPr>
          <w:trHeight w:val="56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94578" w:rsidRPr="00094578" w:rsidRDefault="00094578" w:rsidP="002C5FBD">
            <w:pPr>
              <w:tabs>
                <w:tab w:val="center" w:pos="512"/>
              </w:tabs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ab/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rtl/>
              </w:rPr>
              <w:t>4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094578" w:rsidRPr="00094578" w:rsidRDefault="00094578" w:rsidP="002C5FBD">
            <w:pPr>
              <w:tabs>
                <w:tab w:val="center" w:pos="3523"/>
                <w:tab w:val="center" w:pos="5130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Calibri" w:eastAsia="Calibri" w:hAnsi="Calibri" w:cs="Calibri"/>
                <w:color w:val="000000"/>
                <w:rtl/>
              </w:rPr>
              <w:tab/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تمرین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عملی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بخش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مهارت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ارتباطی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4578" w:rsidRPr="00094578" w:rsidRDefault="00094578" w:rsidP="002C5F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4578" w:rsidRPr="00094578" w:rsidTr="00485BDC">
        <w:trPr>
          <w:trHeight w:val="48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tabs>
                <w:tab w:val="center" w:pos="512"/>
              </w:tabs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ab/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rtl/>
              </w:rPr>
              <w:t>4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109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تمرین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عملی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بخش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ارتباط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با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بیمار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اخلاق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پزشکی </w:t>
            </w:r>
          </w:p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4578" w:rsidRPr="00094578" w:rsidRDefault="00094578" w:rsidP="002C5F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4578" w:rsidRPr="00094578" w:rsidTr="00485BDC">
        <w:trPr>
          <w:trHeight w:val="43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tabs>
                <w:tab w:val="center" w:pos="512"/>
              </w:tabs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ab/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rtl/>
              </w:rPr>
              <w:t>4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110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تمرین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عملی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بخش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مدیریت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زمان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و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یادگیری </w:t>
            </w:r>
          </w:p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4578" w:rsidRPr="00094578" w:rsidRDefault="00094578" w:rsidP="002C5F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4578" w:rsidRPr="00094578" w:rsidTr="00485BDC">
        <w:trPr>
          <w:trHeight w:val="429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tabs>
                <w:tab w:val="center" w:pos="512"/>
              </w:tabs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ab/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rtl/>
              </w:rPr>
              <w:t>2</w:t>
            </w:r>
          </w:p>
        </w:tc>
        <w:tc>
          <w:tcPr>
            <w:tcW w:w="7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094578" w:rsidRPr="00094578" w:rsidRDefault="00094578" w:rsidP="002C5FBD">
            <w:pPr>
              <w:bidi/>
              <w:ind w:right="110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ارسال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به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>موقع</w:t>
            </w:r>
            <w:r w:rsidRPr="00094578">
              <w:rPr>
                <w:rFonts w:ascii="Times New Roman" w:hAnsi="Times New Roman" w:cs="Times New Roman"/>
                <w:color w:val="000000"/>
                <w:sz w:val="24"/>
                <w:szCs w:val="24"/>
                <w:rtl/>
              </w:rPr>
              <w:t xml:space="preserve"> 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تکالیف </w:t>
            </w:r>
          </w:p>
        </w:tc>
        <w:tc>
          <w:tcPr>
            <w:tcW w:w="22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094578" w:rsidRPr="00094578" w:rsidTr="00485BDC">
        <w:trPr>
          <w:trHeight w:val="432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ind w:left="458"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Times New Roman" w:hAnsi="Times New Roman" w:cs="Times New Roman"/>
                <w:color w:val="000000"/>
                <w:sz w:val="26"/>
              </w:rPr>
              <w:t xml:space="preserve"> </w:t>
            </w:r>
          </w:p>
        </w:tc>
        <w:tc>
          <w:tcPr>
            <w:tcW w:w="9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4578" w:rsidRPr="00094578" w:rsidRDefault="00094578" w:rsidP="002C5FBD">
            <w:pPr>
              <w:tabs>
                <w:tab w:val="center" w:pos="1875"/>
              </w:tabs>
              <w:bidi/>
              <w:rPr>
                <w:rFonts w:ascii="Calibri" w:eastAsia="Calibri" w:hAnsi="Calibri" w:cs="Calibri"/>
                <w:color w:val="000000"/>
              </w:rPr>
            </w:pPr>
            <w:r w:rsidRPr="00094578">
              <w:rPr>
                <w:rFonts w:ascii="B Nazanin" w:eastAsia="B Nazanin" w:hAnsi="B Nazanin" w:cs="B Nazanin"/>
                <w:b/>
                <w:bCs/>
                <w:color w:val="000000"/>
                <w:sz w:val="26"/>
                <w:szCs w:val="26"/>
                <w:rtl/>
              </w:rPr>
              <w:t>جمع کل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: </w:t>
            </w:r>
            <w:r w:rsidRPr="00094578">
              <w:rPr>
                <w:rFonts w:ascii="B Nazanin" w:eastAsia="B Nazanin" w:hAnsi="B Nazanin" w:cs="B Nazanin" w:hint="cs"/>
                <w:color w:val="000000"/>
                <w:sz w:val="26"/>
                <w:szCs w:val="26"/>
                <w:rtl/>
              </w:rPr>
              <w:t>20</w:t>
            </w:r>
            <w:r w:rsidRPr="00094578">
              <w:rPr>
                <w:rFonts w:ascii="B Nazanin" w:eastAsia="B Nazanin" w:hAnsi="B Nazanin" w:cs="B Nazanin"/>
                <w:color w:val="000000"/>
                <w:sz w:val="26"/>
                <w:szCs w:val="26"/>
                <w:rtl/>
              </w:rPr>
              <w:t xml:space="preserve"> نمره</w:t>
            </w:r>
            <w:r w:rsidRPr="00094578">
              <w:rPr>
                <w:rFonts w:ascii="Times New Roman" w:hAnsi="Times New Roman" w:cs="Times New Roman"/>
                <w:color w:val="000000"/>
                <w:sz w:val="26"/>
                <w:szCs w:val="26"/>
                <w:rtl/>
              </w:rPr>
              <w:tab/>
              <w:t xml:space="preserve"> </w:t>
            </w:r>
          </w:p>
        </w:tc>
      </w:tr>
    </w:tbl>
    <w:p w:rsidR="00EB655E" w:rsidRDefault="00EB655E" w:rsidP="0088409A">
      <w:pPr>
        <w:bidi/>
        <w:rPr>
          <w:rtl/>
        </w:rPr>
      </w:pPr>
    </w:p>
    <w:p w:rsidR="00CE2C30" w:rsidRDefault="00CE2C30" w:rsidP="00CE2C30">
      <w:pPr>
        <w:bidi/>
        <w:rPr>
          <w:rtl/>
        </w:rPr>
      </w:pPr>
    </w:p>
    <w:p w:rsidR="00EF1982" w:rsidRDefault="001B2037" w:rsidP="00EF1982">
      <w:pPr>
        <w:bidi/>
        <w:spacing w:after="185" w:line="252" w:lineRule="auto"/>
        <w:ind w:right="900" w:firstLine="26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B Nazanin" w:eastAsia="B Nazanin" w:hAnsi="B Nazanin" w:cs="B Nazanin"/>
          <w:b/>
          <w:bCs/>
          <w:sz w:val="26"/>
          <w:szCs w:val="26"/>
          <w:rtl/>
        </w:rPr>
        <w:lastRenderedPageBreak/>
        <w:t>در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>خصوص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>تفاوت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>تکالیف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>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b/>
          <w:bCs/>
          <w:sz w:val="26"/>
          <w:szCs w:val="26"/>
          <w:rtl/>
        </w:rPr>
        <w:t>پروژه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ab/>
      </w:r>
    </w:p>
    <w:p w:rsidR="001B2037" w:rsidRDefault="001B2037" w:rsidP="00EF1982">
      <w:pPr>
        <w:bidi/>
        <w:spacing w:after="185" w:line="252" w:lineRule="auto"/>
        <w:ind w:right="900" w:firstLine="26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 xml:space="preserve"> </w:t>
      </w:r>
      <w:r>
        <w:rPr>
          <w:rFonts w:ascii="B Nazanin" w:eastAsia="B Nazanin" w:hAnsi="B Nazanin" w:cs="B Nazanin" w:hint="cs"/>
          <w:sz w:val="26"/>
          <w:szCs w:val="26"/>
          <w:rtl/>
        </w:rPr>
        <w:t>1</w:t>
      </w:r>
      <w:r>
        <w:rPr>
          <w:rFonts w:ascii="B Nazanin" w:eastAsia="B Nazanin" w:hAnsi="B Nazanin" w:cs="B Nazanin"/>
          <w:sz w:val="26"/>
          <w:szCs w:val="26"/>
          <w:rtl/>
        </w:rPr>
        <w:t>-تکالیف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طول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ترم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با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پروژه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پایان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ترم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تفاوت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دارند. در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="00EF19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تکالیف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طول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ترم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هدف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مطالعه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منابع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و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یادگیری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توسط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دانشجو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 xml:space="preserve">است. </w:t>
      </w:r>
    </w:p>
    <w:p w:rsidR="001B2037" w:rsidRDefault="001B2037" w:rsidP="00EF1982">
      <w:pPr>
        <w:bidi/>
        <w:spacing w:after="185" w:line="250" w:lineRule="auto"/>
        <w:ind w:left="10" w:right="2" w:hanging="10"/>
        <w:jc w:val="both"/>
      </w:pPr>
      <w:r>
        <w:rPr>
          <w:rFonts w:ascii="B Nazanin" w:eastAsia="B Nazanin" w:hAnsi="B Nazanin" w:cs="B Nazanin"/>
          <w:sz w:val="26"/>
          <w:szCs w:val="26"/>
          <w:rtl/>
        </w:rPr>
        <w:t>اما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در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پروژه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پایان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ترم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فعالیت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خاصی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در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راستای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به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کاربردن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 xml:space="preserve">آموخته ها است. این درس پروژه ندارد. </w:t>
      </w:r>
    </w:p>
    <w:p w:rsidR="00CE2C30" w:rsidRDefault="001B2037" w:rsidP="00EF1982">
      <w:pPr>
        <w:bidi/>
        <w:spacing w:after="5" w:line="372" w:lineRule="auto"/>
        <w:ind w:left="2" w:right="142" w:hanging="2"/>
        <w:jc w:val="both"/>
      </w:pPr>
      <w:r>
        <w:rPr>
          <w:rFonts w:ascii="B Nazanin" w:eastAsia="B Nazanin" w:hAnsi="B Nazanin" w:cs="B Nazanin" w:hint="cs"/>
          <w:sz w:val="26"/>
          <w:szCs w:val="26"/>
          <w:rtl/>
        </w:rPr>
        <w:t>2</w:t>
      </w:r>
      <w:r>
        <w:rPr>
          <w:rFonts w:ascii="B Nazanin" w:eastAsia="B Nazanin" w:hAnsi="B Nazanin" w:cs="B Nazanin"/>
          <w:sz w:val="26"/>
          <w:szCs w:val="26"/>
          <w:rtl/>
        </w:rPr>
        <w:t>-چنانچه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دانشجو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بیش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از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یک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هفته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پس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از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موعد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مشخص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شده،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تکالیف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خود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را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ارسال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کند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نمره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آن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تکلیف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را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کسب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نخواهد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کرد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.</w:t>
      </w:r>
      <w:r>
        <w:rPr>
          <w:rFonts w:ascii="B Nazanin" w:eastAsia="B Nazanin" w:hAnsi="B Nazanin" w:cs="B Nazanin"/>
          <w:sz w:val="26"/>
          <w:szCs w:val="26"/>
          <w:rtl/>
        </w:rPr>
        <w:t>لازم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به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ذکر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است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که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تکالیف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باید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از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طریق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سامانه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نوید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ارسال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گردد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تا مورد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بررسی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قرار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گیرد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و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تکالیف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ارسال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شده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از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سایر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سامانه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ها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و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....</w:t>
      </w:r>
      <w:r>
        <w:rPr>
          <w:rFonts w:ascii="B Nazanin" w:eastAsia="B Nazanin" w:hAnsi="B Nazanin" w:cs="B Nazanin"/>
          <w:sz w:val="26"/>
          <w:szCs w:val="26"/>
          <w:rtl/>
        </w:rPr>
        <w:t>مورد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بررسی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قرار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نخواهد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>
        <w:rPr>
          <w:rFonts w:ascii="B Nazanin" w:eastAsia="B Nazanin" w:hAnsi="B Nazanin" w:cs="B Nazanin"/>
          <w:sz w:val="26"/>
          <w:szCs w:val="26"/>
          <w:rtl/>
        </w:rPr>
        <w:t>گرفت</w:t>
      </w:r>
      <w:r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sectPr w:rsidR="00CE2C30" w:rsidSect="0009457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61E" w:rsidRDefault="00D1161E" w:rsidP="000E3A60">
      <w:pPr>
        <w:spacing w:after="0" w:line="240" w:lineRule="auto"/>
      </w:pPr>
      <w:r>
        <w:separator/>
      </w:r>
    </w:p>
  </w:endnote>
  <w:endnote w:type="continuationSeparator" w:id="0">
    <w:p w:rsidR="00D1161E" w:rsidRDefault="00D1161E" w:rsidP="000E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61E" w:rsidRDefault="00D1161E" w:rsidP="000E3A60">
      <w:pPr>
        <w:spacing w:after="0" w:line="240" w:lineRule="auto"/>
      </w:pPr>
      <w:r>
        <w:separator/>
      </w:r>
    </w:p>
  </w:footnote>
  <w:footnote w:type="continuationSeparator" w:id="0">
    <w:p w:rsidR="00D1161E" w:rsidRDefault="00D1161E" w:rsidP="000E3A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7422"/>
    <w:multiLevelType w:val="hybridMultilevel"/>
    <w:tmpl w:val="12245B24"/>
    <w:lvl w:ilvl="0" w:tplc="0002A7D6">
      <w:start w:val="1"/>
      <w:numFmt w:val="bullet"/>
      <w:lvlText w:val="-"/>
      <w:lvlJc w:val="left"/>
      <w:pPr>
        <w:ind w:left="1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A45CCA">
      <w:start w:val="1"/>
      <w:numFmt w:val="bullet"/>
      <w:lvlText w:val="o"/>
      <w:lvlJc w:val="left"/>
      <w:pPr>
        <w:ind w:left="118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2622B0E">
      <w:start w:val="1"/>
      <w:numFmt w:val="bullet"/>
      <w:lvlText w:val="▪"/>
      <w:lvlJc w:val="left"/>
      <w:pPr>
        <w:ind w:left="190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4D43812">
      <w:start w:val="1"/>
      <w:numFmt w:val="bullet"/>
      <w:lvlText w:val="•"/>
      <w:lvlJc w:val="left"/>
      <w:pPr>
        <w:ind w:left="262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D281FA4">
      <w:start w:val="1"/>
      <w:numFmt w:val="bullet"/>
      <w:lvlText w:val="o"/>
      <w:lvlJc w:val="left"/>
      <w:pPr>
        <w:ind w:left="334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721214">
      <w:start w:val="1"/>
      <w:numFmt w:val="bullet"/>
      <w:lvlText w:val="▪"/>
      <w:lvlJc w:val="left"/>
      <w:pPr>
        <w:ind w:left="406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026CE8">
      <w:start w:val="1"/>
      <w:numFmt w:val="bullet"/>
      <w:lvlText w:val="•"/>
      <w:lvlJc w:val="left"/>
      <w:pPr>
        <w:ind w:left="478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72E126">
      <w:start w:val="1"/>
      <w:numFmt w:val="bullet"/>
      <w:lvlText w:val="o"/>
      <w:lvlJc w:val="left"/>
      <w:pPr>
        <w:ind w:left="550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E802816">
      <w:start w:val="1"/>
      <w:numFmt w:val="bullet"/>
      <w:lvlText w:val="▪"/>
      <w:lvlJc w:val="left"/>
      <w:pPr>
        <w:ind w:left="622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024BE"/>
    <w:multiLevelType w:val="hybridMultilevel"/>
    <w:tmpl w:val="8A207E08"/>
    <w:lvl w:ilvl="0" w:tplc="66402566">
      <w:start w:val="1"/>
      <w:numFmt w:val="bullet"/>
      <w:lvlText w:val="-"/>
      <w:lvlJc w:val="left"/>
      <w:pPr>
        <w:ind w:left="10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D20102">
      <w:start w:val="1"/>
      <w:numFmt w:val="bullet"/>
      <w:lvlText w:val="o"/>
      <w:lvlJc w:val="left"/>
      <w:pPr>
        <w:ind w:left="118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A86788">
      <w:start w:val="1"/>
      <w:numFmt w:val="bullet"/>
      <w:lvlText w:val="▪"/>
      <w:lvlJc w:val="left"/>
      <w:pPr>
        <w:ind w:left="190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2220DE0">
      <w:start w:val="1"/>
      <w:numFmt w:val="bullet"/>
      <w:lvlText w:val="•"/>
      <w:lvlJc w:val="left"/>
      <w:pPr>
        <w:ind w:left="262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7402A46">
      <w:start w:val="1"/>
      <w:numFmt w:val="bullet"/>
      <w:lvlText w:val="o"/>
      <w:lvlJc w:val="left"/>
      <w:pPr>
        <w:ind w:left="334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2EAA3E">
      <w:start w:val="1"/>
      <w:numFmt w:val="bullet"/>
      <w:lvlText w:val="▪"/>
      <w:lvlJc w:val="left"/>
      <w:pPr>
        <w:ind w:left="406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028484">
      <w:start w:val="1"/>
      <w:numFmt w:val="bullet"/>
      <w:lvlText w:val="•"/>
      <w:lvlJc w:val="left"/>
      <w:pPr>
        <w:ind w:left="478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0C3E72">
      <w:start w:val="1"/>
      <w:numFmt w:val="bullet"/>
      <w:lvlText w:val="o"/>
      <w:lvlJc w:val="left"/>
      <w:pPr>
        <w:ind w:left="550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6A5D12">
      <w:start w:val="1"/>
      <w:numFmt w:val="bullet"/>
      <w:lvlText w:val="▪"/>
      <w:lvlJc w:val="left"/>
      <w:pPr>
        <w:ind w:left="6224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28"/>
    <w:rsid w:val="00070944"/>
    <w:rsid w:val="00077E28"/>
    <w:rsid w:val="00094578"/>
    <w:rsid w:val="000C76F6"/>
    <w:rsid w:val="000E3A60"/>
    <w:rsid w:val="001B2037"/>
    <w:rsid w:val="002C5FBD"/>
    <w:rsid w:val="00485BDC"/>
    <w:rsid w:val="00683936"/>
    <w:rsid w:val="006C5ABA"/>
    <w:rsid w:val="006F3849"/>
    <w:rsid w:val="00860A3A"/>
    <w:rsid w:val="0088409A"/>
    <w:rsid w:val="00CE2C30"/>
    <w:rsid w:val="00D1161E"/>
    <w:rsid w:val="00D51928"/>
    <w:rsid w:val="00D948BF"/>
    <w:rsid w:val="00E67DD7"/>
    <w:rsid w:val="00E93BD3"/>
    <w:rsid w:val="00EB655E"/>
    <w:rsid w:val="00EE2DDF"/>
    <w:rsid w:val="00EF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EE156"/>
  <w15:chartTrackingRefBased/>
  <w15:docId w15:val="{67422CB2-69B5-4F89-8B5A-83031DBC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9457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4578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4" w:space="0" w:color="A9D5E7"/>
        <w:left w:val="single" w:sz="4" w:space="0" w:color="A9D5E7"/>
        <w:bottom w:val="single" w:sz="4" w:space="0" w:color="A9D5E7"/>
        <w:right w:val="single" w:sz="4" w:space="0" w:color="A9D5E7"/>
        <w:insideH w:val="single" w:sz="4" w:space="0" w:color="A9D5E7"/>
        <w:insideV w:val="single" w:sz="4" w:space="0" w:color="A9D5E7"/>
      </w:tblBorders>
    </w:tblPr>
    <w:tblStylePr w:type="firstRow">
      <w:rPr>
        <w:b/>
        <w:bCs/>
      </w:rPr>
      <w:tblPr/>
      <w:tcPr>
        <w:tcBorders>
          <w:bottom w:val="single" w:sz="12" w:space="0" w:color="7FC0DB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9457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6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DD7"/>
  </w:style>
  <w:style w:type="paragraph" w:styleId="Footer">
    <w:name w:val="footer"/>
    <w:basedOn w:val="Normal"/>
    <w:link w:val="FooterChar"/>
    <w:uiPriority w:val="99"/>
    <w:unhideWhenUsed/>
    <w:rsid w:val="00E67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E21BB-6223-4260-B9E9-EEDE7F31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Amouzesh05</dc:creator>
  <cp:keywords/>
  <dc:description/>
  <cp:lastModifiedBy>Amouzesh05</cp:lastModifiedBy>
  <cp:revision>3</cp:revision>
  <dcterms:created xsi:type="dcterms:W3CDTF">2025-08-19T07:13:00Z</dcterms:created>
  <dcterms:modified xsi:type="dcterms:W3CDTF">2025-08-19T09:22:00Z</dcterms:modified>
</cp:coreProperties>
</file>